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3E" w:rsidRPr="00867C1F" w:rsidRDefault="00867C1F" w:rsidP="00867C1F">
      <w:pPr>
        <w:tabs>
          <w:tab w:val="center" w:pos="4513"/>
        </w:tabs>
        <w:rPr>
          <w:rFonts w:ascii="Garamond" w:hAnsi="Garamond"/>
          <w:b/>
          <w:color w:val="0070C0"/>
          <w:sz w:val="48"/>
          <w:szCs w:val="48"/>
        </w:rPr>
      </w:pPr>
      <w:r w:rsidRPr="00867C1F">
        <w:rPr>
          <w:rFonts w:ascii="Garamond" w:hAnsi="Garamond"/>
          <w:b/>
          <w:noProof/>
          <w:color w:val="0070C0"/>
          <w:sz w:val="48"/>
          <w:szCs w:val="48"/>
          <w:lang w:eastAsia="en-GB"/>
        </w:rPr>
        <w:drawing>
          <wp:anchor distT="0" distB="0" distL="114300" distR="114300" simplePos="0" relativeHeight="251660288" behindDoc="0" locked="0" layoutInCell="1" allowOverlap="1" wp14:anchorId="118D14A7" wp14:editId="6C5E021D">
            <wp:simplePos x="0" y="0"/>
            <wp:positionH relativeFrom="column">
              <wp:posOffset>5113655</wp:posOffset>
            </wp:positionH>
            <wp:positionV relativeFrom="paragraph">
              <wp:posOffset>66675</wp:posOffset>
            </wp:positionV>
            <wp:extent cx="2219325" cy="609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609600"/>
                    </a:xfrm>
                    <a:prstGeom prst="rect">
                      <a:avLst/>
                    </a:prstGeom>
                  </pic:spPr>
                </pic:pic>
              </a:graphicData>
            </a:graphic>
            <wp14:sizeRelH relativeFrom="page">
              <wp14:pctWidth>0</wp14:pctWidth>
            </wp14:sizeRelH>
            <wp14:sizeRelV relativeFrom="page">
              <wp14:pctHeight>0</wp14:pctHeight>
            </wp14:sizeRelV>
          </wp:anchor>
        </w:drawing>
      </w:r>
      <w:r w:rsidRPr="00867C1F">
        <w:rPr>
          <w:rFonts w:ascii="Garamond" w:hAnsi="Garamond"/>
          <w:b/>
          <w:noProof/>
          <w:color w:val="0070C0"/>
          <w:sz w:val="48"/>
          <w:szCs w:val="48"/>
          <w:lang w:eastAsia="en-GB"/>
        </w:rPr>
        <w:drawing>
          <wp:anchor distT="0" distB="0" distL="114300" distR="114300" simplePos="0" relativeHeight="251658240" behindDoc="0" locked="0" layoutInCell="1" allowOverlap="1" wp14:anchorId="5C61A4A7" wp14:editId="28F67256">
            <wp:simplePos x="0" y="0"/>
            <wp:positionH relativeFrom="column">
              <wp:posOffset>0</wp:posOffset>
            </wp:positionH>
            <wp:positionV relativeFrom="paragraph">
              <wp:posOffset>66675</wp:posOffset>
            </wp:positionV>
            <wp:extent cx="2219325" cy="609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609600"/>
                    </a:xfrm>
                    <a:prstGeom prst="rect">
                      <a:avLst/>
                    </a:prstGeom>
                  </pic:spPr>
                </pic:pic>
              </a:graphicData>
            </a:graphic>
            <wp14:sizeRelH relativeFrom="page">
              <wp14:pctWidth>0</wp14:pctWidth>
            </wp14:sizeRelH>
            <wp14:sizeRelV relativeFrom="page">
              <wp14:pctHeight>0</wp14:pctHeight>
            </wp14:sizeRelV>
          </wp:anchor>
        </w:drawing>
      </w:r>
      <w:r w:rsidRPr="00867C1F">
        <w:rPr>
          <w:rFonts w:ascii="Garamond" w:hAnsi="Garamond"/>
          <w:b/>
          <w:color w:val="0070C0"/>
          <w:sz w:val="48"/>
          <w:szCs w:val="48"/>
        </w:rPr>
        <w:t>Guide to taking Antibiotics</w:t>
      </w:r>
    </w:p>
    <w:p w:rsidR="00EE4E3E" w:rsidRPr="001B477B" w:rsidRDefault="00EE4E3E" w:rsidP="00EE4E3E">
      <w:pPr>
        <w:pStyle w:val="DocumentBody"/>
        <w:jc w:val="both"/>
        <w:rPr>
          <w:rFonts w:ascii="Franklin Gothic Book" w:hAnsi="Franklin Gothic Book"/>
          <w:sz w:val="24"/>
          <w:szCs w:val="24"/>
        </w:rPr>
      </w:pPr>
    </w:p>
    <w:p w:rsidR="00EE4E3E" w:rsidRPr="00867C1F" w:rsidRDefault="00EE4E3E" w:rsidP="00EE4E3E">
      <w:pPr>
        <w:pStyle w:val="DocumentBody"/>
        <w:jc w:val="both"/>
        <w:rPr>
          <w:rFonts w:cs="Arial"/>
          <w:sz w:val="20"/>
          <w:szCs w:val="20"/>
        </w:rPr>
      </w:pPr>
      <w:r w:rsidRPr="00867C1F">
        <w:rPr>
          <w:rFonts w:cs="Arial"/>
          <w:sz w:val="20"/>
          <w:szCs w:val="20"/>
        </w:rPr>
        <w:t>Your dentist has prescribed an antibiotic drug for you. This is a drug which fights the bacteria which cause infections. If you feel you could be allergic to this particular antibiotic please tell us immediately.</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For the drug to have the maximum effect it must be taken as directed and it is very important to complete the full course of treatment, even if you feel better and your symptoms have disappeared.</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If you experience a rash, fever or have difficulty in swallowing, stop the treatment immediately and inform your dentist as you may have developed an allergy to the drug.</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It may take up to 48 hours before you feel the benefit of the drug and in the meantime it is perfectly safe to take any normal painkillers that you would use. Always take painkillers as directed on the packet.</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Most antibiotics are better taken just before food so that they are absorbed more quickly into the bloodstream.</w:t>
      </w:r>
    </w:p>
    <w:p w:rsidR="00EE4E3E" w:rsidRPr="00867C1F" w:rsidRDefault="00EE4E3E" w:rsidP="00EE4E3E">
      <w:pPr>
        <w:pStyle w:val="DocumentBody"/>
        <w:jc w:val="both"/>
        <w:rPr>
          <w:rFonts w:cs="Arial"/>
          <w:sz w:val="20"/>
          <w:szCs w:val="20"/>
        </w:rPr>
      </w:pPr>
    </w:p>
    <w:p w:rsidR="00EE4E3E" w:rsidRPr="00DD1DD5" w:rsidRDefault="00EE4E3E" w:rsidP="00EE4E3E">
      <w:pPr>
        <w:pStyle w:val="DocumentBody"/>
        <w:jc w:val="both"/>
        <w:rPr>
          <w:rFonts w:cs="Arial"/>
          <w:color w:val="C00000"/>
          <w:sz w:val="20"/>
          <w:szCs w:val="20"/>
        </w:rPr>
      </w:pPr>
      <w:r w:rsidRPr="00DD1DD5">
        <w:rPr>
          <w:rFonts w:cs="Arial"/>
          <w:color w:val="C00000"/>
          <w:sz w:val="20"/>
          <w:szCs w:val="20"/>
        </w:rPr>
        <w:t>Alcohol will interfere with the absorption of most antibiotics and should not be taken at all if you have been prescribed Metronidazole as the mixture of the two will make you nauseous.</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Antibiotics can cause slight nausea and/or diarrhoea but you need not worry about mild side effects. However, if you have diarrhoea with bleeding, stop taking the drug and inform your dentist. This is particularly important with the drug Clindamycin.</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b/>
          <w:sz w:val="20"/>
          <w:szCs w:val="20"/>
        </w:rPr>
      </w:pPr>
      <w:r w:rsidRPr="00867C1F">
        <w:rPr>
          <w:rFonts w:cs="Arial"/>
          <w:sz w:val="20"/>
          <w:szCs w:val="20"/>
        </w:rPr>
        <w:t xml:space="preserve">If your condition is worsening, the swelling becomes significantly worse or you develop a raised </w:t>
      </w:r>
      <w:r w:rsidR="00867C1F">
        <w:rPr>
          <w:rFonts w:cs="Arial"/>
          <w:sz w:val="20"/>
          <w:szCs w:val="20"/>
        </w:rPr>
        <w:t xml:space="preserve">temperature, phone your dentist on </w:t>
      </w:r>
      <w:r w:rsidR="00867C1F" w:rsidRPr="00867C1F">
        <w:rPr>
          <w:rFonts w:cs="Arial"/>
          <w:b/>
          <w:sz w:val="20"/>
          <w:szCs w:val="20"/>
        </w:rPr>
        <w:t>01992 505828</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Please inform your dentist if you are pregnant or could be pregnant.</w:t>
      </w:r>
    </w:p>
    <w:p w:rsidR="00EE4E3E" w:rsidRPr="00867C1F" w:rsidRDefault="00EE4E3E"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Women should also be aware that antibiotics can reduce the effectiveness of the Contraceptive Pill and alternative measures should be considered during the course of treatment and for seven days afterwards.</w:t>
      </w:r>
    </w:p>
    <w:p w:rsidR="00867C1F" w:rsidRDefault="00867C1F" w:rsidP="00EE4E3E">
      <w:pPr>
        <w:pStyle w:val="DocumentBody"/>
        <w:jc w:val="both"/>
        <w:rPr>
          <w:rFonts w:cs="Arial"/>
          <w:sz w:val="20"/>
          <w:szCs w:val="20"/>
        </w:rPr>
      </w:pPr>
    </w:p>
    <w:p w:rsidR="00867C1F" w:rsidRDefault="00867C1F" w:rsidP="00EE4E3E">
      <w:pPr>
        <w:pStyle w:val="DocumentBody"/>
        <w:jc w:val="both"/>
        <w:rPr>
          <w:rFonts w:cs="Arial"/>
          <w:sz w:val="20"/>
          <w:szCs w:val="20"/>
        </w:rPr>
      </w:pPr>
    </w:p>
    <w:p w:rsidR="00EE4E3E" w:rsidRPr="00867C1F" w:rsidRDefault="00EE4E3E" w:rsidP="00EE4E3E">
      <w:pPr>
        <w:pStyle w:val="DocumentBody"/>
        <w:jc w:val="both"/>
        <w:rPr>
          <w:rFonts w:cs="Arial"/>
          <w:sz w:val="20"/>
          <w:szCs w:val="20"/>
        </w:rPr>
      </w:pPr>
      <w:r w:rsidRPr="00867C1F">
        <w:rPr>
          <w:rFonts w:cs="Arial"/>
          <w:sz w:val="20"/>
          <w:szCs w:val="20"/>
        </w:rPr>
        <w:t>It is important to attend any follow up appointment if one has been made.</w:t>
      </w:r>
    </w:p>
    <w:p w:rsidR="00867C1F" w:rsidRPr="00867C1F" w:rsidRDefault="00867C1F" w:rsidP="00867C1F">
      <w:pPr>
        <w:tabs>
          <w:tab w:val="center" w:pos="4513"/>
        </w:tabs>
        <w:rPr>
          <w:rFonts w:ascii="Garamond" w:hAnsi="Garamond"/>
          <w:b/>
          <w:color w:val="0070C0"/>
          <w:sz w:val="48"/>
          <w:szCs w:val="48"/>
        </w:rPr>
      </w:pPr>
      <w:r w:rsidRPr="00867C1F">
        <w:rPr>
          <w:rFonts w:ascii="Garamond" w:hAnsi="Garamond"/>
          <w:b/>
          <w:color w:val="0070C0"/>
          <w:sz w:val="48"/>
          <w:szCs w:val="48"/>
        </w:rPr>
        <w:lastRenderedPageBreak/>
        <w:t>Guide to taking Antibiotics</w:t>
      </w:r>
    </w:p>
    <w:p w:rsidR="00867C1F" w:rsidRPr="001B477B" w:rsidRDefault="00867C1F" w:rsidP="00867C1F">
      <w:pPr>
        <w:pStyle w:val="DocumentBody"/>
        <w:jc w:val="both"/>
        <w:rPr>
          <w:rFonts w:ascii="Franklin Gothic Book" w:hAnsi="Franklin Gothic Book"/>
          <w:sz w:val="24"/>
          <w:szCs w:val="24"/>
        </w:rPr>
      </w:pPr>
    </w:p>
    <w:p w:rsidR="00867C1F" w:rsidRPr="00867C1F" w:rsidRDefault="00867C1F" w:rsidP="00867C1F">
      <w:pPr>
        <w:pStyle w:val="DocumentBody"/>
        <w:jc w:val="both"/>
        <w:rPr>
          <w:rFonts w:cs="Arial"/>
          <w:sz w:val="20"/>
          <w:szCs w:val="20"/>
        </w:rPr>
      </w:pPr>
      <w:r w:rsidRPr="00867C1F">
        <w:rPr>
          <w:rFonts w:cs="Arial"/>
          <w:sz w:val="20"/>
          <w:szCs w:val="20"/>
        </w:rPr>
        <w:t>Your dentist has prescribed an antibiotic drug for you. This is a drug which fights the bacteria which cause infections. If you feel you could be allergic to this particular antibiotic please tell us immediately.</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sz w:val="20"/>
          <w:szCs w:val="20"/>
        </w:rPr>
      </w:pPr>
      <w:r w:rsidRPr="00867C1F">
        <w:rPr>
          <w:rFonts w:cs="Arial"/>
          <w:sz w:val="20"/>
          <w:szCs w:val="20"/>
        </w:rPr>
        <w:t>For the drug to have the maximum effect it must be taken as directed and it is very important to complete the full course of treatment, even if you feel better and your symptoms have disappeared.</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sz w:val="20"/>
          <w:szCs w:val="20"/>
        </w:rPr>
      </w:pPr>
      <w:r w:rsidRPr="00867C1F">
        <w:rPr>
          <w:rFonts w:cs="Arial"/>
          <w:sz w:val="20"/>
          <w:szCs w:val="20"/>
        </w:rPr>
        <w:t>If you experience a rash, fever or have difficulty in swallowing, stop the treatment immediately and inform your dentist as you may have developed an allergy to the drug.</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sz w:val="20"/>
          <w:szCs w:val="20"/>
        </w:rPr>
      </w:pPr>
      <w:r w:rsidRPr="00867C1F">
        <w:rPr>
          <w:rFonts w:cs="Arial"/>
          <w:sz w:val="20"/>
          <w:szCs w:val="20"/>
        </w:rPr>
        <w:t>It may take up to 48 hours before you feel the benefit of the drug and in the meantime it is perfectly safe to take any normal painkillers that you would use. Always take painkillers as directed on the packet.</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sz w:val="20"/>
          <w:szCs w:val="20"/>
        </w:rPr>
      </w:pPr>
      <w:r w:rsidRPr="00867C1F">
        <w:rPr>
          <w:rFonts w:cs="Arial"/>
          <w:sz w:val="20"/>
          <w:szCs w:val="20"/>
        </w:rPr>
        <w:t>Most antibiotics are better taken just before food so that they are absorbed more quickly into the bloodstream.</w:t>
      </w:r>
    </w:p>
    <w:p w:rsidR="00867C1F" w:rsidRPr="00867C1F" w:rsidRDefault="00867C1F" w:rsidP="00867C1F">
      <w:pPr>
        <w:pStyle w:val="DocumentBody"/>
        <w:jc w:val="both"/>
        <w:rPr>
          <w:rFonts w:cs="Arial"/>
          <w:sz w:val="20"/>
          <w:szCs w:val="20"/>
        </w:rPr>
      </w:pPr>
    </w:p>
    <w:p w:rsidR="00867C1F" w:rsidRPr="00DD1DD5" w:rsidRDefault="00867C1F" w:rsidP="00867C1F">
      <w:pPr>
        <w:pStyle w:val="DocumentBody"/>
        <w:jc w:val="both"/>
        <w:rPr>
          <w:rFonts w:cs="Arial"/>
          <w:color w:val="C00000"/>
          <w:sz w:val="20"/>
          <w:szCs w:val="20"/>
        </w:rPr>
      </w:pPr>
      <w:r w:rsidRPr="00DD1DD5">
        <w:rPr>
          <w:rFonts w:cs="Arial"/>
          <w:color w:val="C00000"/>
          <w:sz w:val="20"/>
          <w:szCs w:val="20"/>
        </w:rPr>
        <w:t>Alcohol will interfere with the absorption of most antibiotics and should not be taken at all if you have been prescribed Metronidazole as the mixture of the two will make you nauseous.</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sz w:val="20"/>
          <w:szCs w:val="20"/>
        </w:rPr>
      </w:pPr>
      <w:r w:rsidRPr="00867C1F">
        <w:rPr>
          <w:rFonts w:cs="Arial"/>
          <w:sz w:val="20"/>
          <w:szCs w:val="20"/>
        </w:rPr>
        <w:t>Antibiotics can cause slight nausea and/or diarrhoea but you need not worry about mild side effects. However, if you have diarrhoea with bleeding, stop taking the drug and inform your dentist. Th</w:t>
      </w:r>
      <w:bookmarkStart w:id="0" w:name="_GoBack"/>
      <w:bookmarkEnd w:id="0"/>
      <w:r w:rsidRPr="00867C1F">
        <w:rPr>
          <w:rFonts w:cs="Arial"/>
          <w:sz w:val="20"/>
          <w:szCs w:val="20"/>
        </w:rPr>
        <w:t>is is particularly important with the drug Clindamycin.</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b/>
          <w:sz w:val="20"/>
          <w:szCs w:val="20"/>
        </w:rPr>
      </w:pPr>
      <w:r w:rsidRPr="00867C1F">
        <w:rPr>
          <w:rFonts w:cs="Arial"/>
          <w:sz w:val="20"/>
          <w:szCs w:val="20"/>
        </w:rPr>
        <w:t xml:space="preserve">If your condition is worsening, the swelling becomes significantly worse or you develop a raised </w:t>
      </w:r>
      <w:r>
        <w:rPr>
          <w:rFonts w:cs="Arial"/>
          <w:sz w:val="20"/>
          <w:szCs w:val="20"/>
        </w:rPr>
        <w:t xml:space="preserve">temperature, phone your dentist on </w:t>
      </w:r>
      <w:r w:rsidRPr="00867C1F">
        <w:rPr>
          <w:rFonts w:cs="Arial"/>
          <w:b/>
          <w:sz w:val="20"/>
          <w:szCs w:val="20"/>
        </w:rPr>
        <w:t>01992 505828</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sz w:val="20"/>
          <w:szCs w:val="20"/>
        </w:rPr>
      </w:pPr>
      <w:r w:rsidRPr="00867C1F">
        <w:rPr>
          <w:rFonts w:cs="Arial"/>
          <w:sz w:val="20"/>
          <w:szCs w:val="20"/>
        </w:rPr>
        <w:t>Please inform your dentist if you are pregnant or could be pregnant.</w:t>
      </w:r>
    </w:p>
    <w:p w:rsidR="00867C1F" w:rsidRPr="00867C1F" w:rsidRDefault="00867C1F" w:rsidP="00867C1F">
      <w:pPr>
        <w:pStyle w:val="DocumentBody"/>
        <w:jc w:val="both"/>
        <w:rPr>
          <w:rFonts w:cs="Arial"/>
          <w:sz w:val="20"/>
          <w:szCs w:val="20"/>
        </w:rPr>
      </w:pPr>
    </w:p>
    <w:p w:rsidR="00867C1F" w:rsidRPr="00867C1F" w:rsidRDefault="00867C1F" w:rsidP="00867C1F">
      <w:pPr>
        <w:pStyle w:val="DocumentBody"/>
        <w:jc w:val="both"/>
        <w:rPr>
          <w:rFonts w:cs="Arial"/>
          <w:sz w:val="20"/>
          <w:szCs w:val="20"/>
        </w:rPr>
      </w:pPr>
      <w:r w:rsidRPr="00867C1F">
        <w:rPr>
          <w:rFonts w:cs="Arial"/>
          <w:sz w:val="20"/>
          <w:szCs w:val="20"/>
        </w:rPr>
        <w:t>Women should also be aware that antibiotics can reduce the effectiveness of the Contraceptive Pill and alternative measures should be considered during the course of treatment and for seven days afterwards.</w:t>
      </w:r>
    </w:p>
    <w:p w:rsidR="00867C1F" w:rsidRDefault="00867C1F" w:rsidP="00867C1F">
      <w:pPr>
        <w:pStyle w:val="DocumentBody"/>
        <w:jc w:val="both"/>
        <w:rPr>
          <w:rFonts w:cs="Arial"/>
          <w:sz w:val="20"/>
          <w:szCs w:val="20"/>
        </w:rPr>
      </w:pPr>
    </w:p>
    <w:p w:rsidR="00867C1F" w:rsidRDefault="00867C1F" w:rsidP="00867C1F">
      <w:pPr>
        <w:pStyle w:val="DocumentBody"/>
        <w:jc w:val="both"/>
        <w:rPr>
          <w:rFonts w:cs="Arial"/>
          <w:sz w:val="20"/>
          <w:szCs w:val="20"/>
        </w:rPr>
      </w:pPr>
    </w:p>
    <w:p w:rsidR="000E7BAF" w:rsidRPr="00867C1F" w:rsidRDefault="00867C1F" w:rsidP="00867C1F">
      <w:pPr>
        <w:pStyle w:val="DocumentBody"/>
        <w:jc w:val="both"/>
        <w:rPr>
          <w:rFonts w:cs="Arial"/>
          <w:sz w:val="20"/>
          <w:szCs w:val="20"/>
        </w:rPr>
      </w:pPr>
      <w:r w:rsidRPr="00867C1F">
        <w:rPr>
          <w:rFonts w:cs="Arial"/>
          <w:sz w:val="20"/>
          <w:szCs w:val="20"/>
        </w:rPr>
        <w:t>It is important to attend any follow up appointment if one has been made.</w:t>
      </w:r>
    </w:p>
    <w:sectPr w:rsidR="000E7BAF" w:rsidRPr="00867C1F" w:rsidSect="00867C1F">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ras Demi">
    <w:altName w:val="Times New Roman"/>
    <w:charset w:val="00"/>
    <w:family w:val="auto"/>
    <w:pitch w:val="variable"/>
    <w:sig w:usb0="800000A7" w:usb1="0000004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82E"/>
    <w:multiLevelType w:val="hybridMultilevel"/>
    <w:tmpl w:val="C2F85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60124"/>
    <w:multiLevelType w:val="hybridMultilevel"/>
    <w:tmpl w:val="DEEA75C0"/>
    <w:lvl w:ilvl="0" w:tplc="E66EB2EE">
      <w:numFmt w:val="bullet"/>
      <w:lvlText w:val="-"/>
      <w:lvlJc w:val="left"/>
      <w:pPr>
        <w:ind w:left="1800" w:hanging="360"/>
      </w:pPr>
      <w:rPr>
        <w:rFonts w:ascii="Garamond" w:eastAsiaTheme="minorHAnsi"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5D572A41"/>
    <w:multiLevelType w:val="hybridMultilevel"/>
    <w:tmpl w:val="6924FE16"/>
    <w:lvl w:ilvl="0" w:tplc="C4209D26">
      <w:numFmt w:val="bullet"/>
      <w:lvlText w:val="-"/>
      <w:lvlJc w:val="left"/>
      <w:pPr>
        <w:ind w:left="1800" w:hanging="360"/>
      </w:pPr>
      <w:rPr>
        <w:rFonts w:ascii="Garamond" w:eastAsiaTheme="minorHAnsi"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79"/>
    <w:rsid w:val="00001565"/>
    <w:rsid w:val="00001B1F"/>
    <w:rsid w:val="00003036"/>
    <w:rsid w:val="00007E93"/>
    <w:rsid w:val="00020D6A"/>
    <w:rsid w:val="0003517C"/>
    <w:rsid w:val="00042709"/>
    <w:rsid w:val="0005192F"/>
    <w:rsid w:val="00051F69"/>
    <w:rsid w:val="00052A88"/>
    <w:rsid w:val="000548C0"/>
    <w:rsid w:val="00082988"/>
    <w:rsid w:val="00087C81"/>
    <w:rsid w:val="00090D86"/>
    <w:rsid w:val="000941BF"/>
    <w:rsid w:val="000A1606"/>
    <w:rsid w:val="000A270B"/>
    <w:rsid w:val="000A45CA"/>
    <w:rsid w:val="000A5591"/>
    <w:rsid w:val="000A6CAE"/>
    <w:rsid w:val="000B2063"/>
    <w:rsid w:val="000B63E0"/>
    <w:rsid w:val="000C524B"/>
    <w:rsid w:val="000C5331"/>
    <w:rsid w:val="000C64B7"/>
    <w:rsid w:val="000E705C"/>
    <w:rsid w:val="000E7BAF"/>
    <w:rsid w:val="00101D95"/>
    <w:rsid w:val="001030C5"/>
    <w:rsid w:val="0010523C"/>
    <w:rsid w:val="0010763B"/>
    <w:rsid w:val="00116D66"/>
    <w:rsid w:val="00117A31"/>
    <w:rsid w:val="0012370D"/>
    <w:rsid w:val="00126938"/>
    <w:rsid w:val="00126B80"/>
    <w:rsid w:val="00132C1D"/>
    <w:rsid w:val="001339AA"/>
    <w:rsid w:val="00133B83"/>
    <w:rsid w:val="001374F8"/>
    <w:rsid w:val="001375D5"/>
    <w:rsid w:val="00145AA5"/>
    <w:rsid w:val="0015038D"/>
    <w:rsid w:val="00151427"/>
    <w:rsid w:val="0015260A"/>
    <w:rsid w:val="00157870"/>
    <w:rsid w:val="0016255D"/>
    <w:rsid w:val="00166EF0"/>
    <w:rsid w:val="00173F98"/>
    <w:rsid w:val="00190226"/>
    <w:rsid w:val="00192DA8"/>
    <w:rsid w:val="00194AEF"/>
    <w:rsid w:val="0019671E"/>
    <w:rsid w:val="00196C85"/>
    <w:rsid w:val="001A6A20"/>
    <w:rsid w:val="001B10A5"/>
    <w:rsid w:val="001B3CB5"/>
    <w:rsid w:val="001B6163"/>
    <w:rsid w:val="001B7C92"/>
    <w:rsid w:val="001C23DA"/>
    <w:rsid w:val="001C33FF"/>
    <w:rsid w:val="001C3AEB"/>
    <w:rsid w:val="001D0D76"/>
    <w:rsid w:val="001D4F70"/>
    <w:rsid w:val="001D6EBE"/>
    <w:rsid w:val="001E01AC"/>
    <w:rsid w:val="001E0E53"/>
    <w:rsid w:val="001F4074"/>
    <w:rsid w:val="001F77FC"/>
    <w:rsid w:val="00202305"/>
    <w:rsid w:val="0020309A"/>
    <w:rsid w:val="002140ED"/>
    <w:rsid w:val="00215869"/>
    <w:rsid w:val="0022076C"/>
    <w:rsid w:val="0022119E"/>
    <w:rsid w:val="00224009"/>
    <w:rsid w:val="002300B8"/>
    <w:rsid w:val="00247C88"/>
    <w:rsid w:val="002539C2"/>
    <w:rsid w:val="00272B62"/>
    <w:rsid w:val="0028009D"/>
    <w:rsid w:val="00290E11"/>
    <w:rsid w:val="00292DBC"/>
    <w:rsid w:val="002977C5"/>
    <w:rsid w:val="00297A8D"/>
    <w:rsid w:val="002A54AB"/>
    <w:rsid w:val="002B2195"/>
    <w:rsid w:val="002B7551"/>
    <w:rsid w:val="002C677B"/>
    <w:rsid w:val="002D029B"/>
    <w:rsid w:val="002D5106"/>
    <w:rsid w:val="002E260C"/>
    <w:rsid w:val="002E2A7C"/>
    <w:rsid w:val="002E3BB3"/>
    <w:rsid w:val="002E6CDB"/>
    <w:rsid w:val="002F3295"/>
    <w:rsid w:val="002F42F9"/>
    <w:rsid w:val="00304BA6"/>
    <w:rsid w:val="00317E3C"/>
    <w:rsid w:val="00320FF0"/>
    <w:rsid w:val="0032137C"/>
    <w:rsid w:val="0032198D"/>
    <w:rsid w:val="003270FA"/>
    <w:rsid w:val="00332638"/>
    <w:rsid w:val="003362B6"/>
    <w:rsid w:val="00346E71"/>
    <w:rsid w:val="00347127"/>
    <w:rsid w:val="003516DD"/>
    <w:rsid w:val="0035722A"/>
    <w:rsid w:val="00362D38"/>
    <w:rsid w:val="00367EBC"/>
    <w:rsid w:val="00377AA3"/>
    <w:rsid w:val="00385482"/>
    <w:rsid w:val="00385CBF"/>
    <w:rsid w:val="00391F54"/>
    <w:rsid w:val="003A0FC2"/>
    <w:rsid w:val="003A2FBA"/>
    <w:rsid w:val="003A367B"/>
    <w:rsid w:val="003A4AA0"/>
    <w:rsid w:val="004106E7"/>
    <w:rsid w:val="00412A45"/>
    <w:rsid w:val="00414711"/>
    <w:rsid w:val="00417615"/>
    <w:rsid w:val="004208BA"/>
    <w:rsid w:val="00427DFB"/>
    <w:rsid w:val="00427EE9"/>
    <w:rsid w:val="00433DA0"/>
    <w:rsid w:val="00440B27"/>
    <w:rsid w:val="0044760C"/>
    <w:rsid w:val="00452B2B"/>
    <w:rsid w:val="00460F1B"/>
    <w:rsid w:val="004625E8"/>
    <w:rsid w:val="00462ACE"/>
    <w:rsid w:val="00462B05"/>
    <w:rsid w:val="00463E40"/>
    <w:rsid w:val="00466C45"/>
    <w:rsid w:val="00472D6C"/>
    <w:rsid w:val="004814C1"/>
    <w:rsid w:val="004842AF"/>
    <w:rsid w:val="00487BF0"/>
    <w:rsid w:val="00496468"/>
    <w:rsid w:val="004A0DE7"/>
    <w:rsid w:val="004A5D79"/>
    <w:rsid w:val="004B1220"/>
    <w:rsid w:val="004B65D4"/>
    <w:rsid w:val="004B729F"/>
    <w:rsid w:val="004D034B"/>
    <w:rsid w:val="004D3D01"/>
    <w:rsid w:val="004D58FD"/>
    <w:rsid w:val="004E100A"/>
    <w:rsid w:val="004E26D3"/>
    <w:rsid w:val="004E6310"/>
    <w:rsid w:val="004F3F00"/>
    <w:rsid w:val="0052441F"/>
    <w:rsid w:val="005244AB"/>
    <w:rsid w:val="00530176"/>
    <w:rsid w:val="005307F4"/>
    <w:rsid w:val="005314B4"/>
    <w:rsid w:val="00535191"/>
    <w:rsid w:val="0054004A"/>
    <w:rsid w:val="005420C2"/>
    <w:rsid w:val="00542AF6"/>
    <w:rsid w:val="00555319"/>
    <w:rsid w:val="00556959"/>
    <w:rsid w:val="0056682F"/>
    <w:rsid w:val="00567C84"/>
    <w:rsid w:val="00567FB6"/>
    <w:rsid w:val="0057322A"/>
    <w:rsid w:val="005801D7"/>
    <w:rsid w:val="005835EC"/>
    <w:rsid w:val="00587FA4"/>
    <w:rsid w:val="005928A9"/>
    <w:rsid w:val="00595846"/>
    <w:rsid w:val="005A2678"/>
    <w:rsid w:val="005B3BE5"/>
    <w:rsid w:val="005B3D13"/>
    <w:rsid w:val="005B6550"/>
    <w:rsid w:val="005C1967"/>
    <w:rsid w:val="005C2B9D"/>
    <w:rsid w:val="005C5DAC"/>
    <w:rsid w:val="005D3A4E"/>
    <w:rsid w:val="005D5601"/>
    <w:rsid w:val="005E5C80"/>
    <w:rsid w:val="005F5CE4"/>
    <w:rsid w:val="005F63DE"/>
    <w:rsid w:val="00604C60"/>
    <w:rsid w:val="006059E2"/>
    <w:rsid w:val="0061285E"/>
    <w:rsid w:val="0061432D"/>
    <w:rsid w:val="006143DA"/>
    <w:rsid w:val="006241C4"/>
    <w:rsid w:val="00625B39"/>
    <w:rsid w:val="00630442"/>
    <w:rsid w:val="00630ACC"/>
    <w:rsid w:val="00640A1F"/>
    <w:rsid w:val="00642BE5"/>
    <w:rsid w:val="006436D6"/>
    <w:rsid w:val="0065117A"/>
    <w:rsid w:val="00660BA6"/>
    <w:rsid w:val="00665630"/>
    <w:rsid w:val="00692BFE"/>
    <w:rsid w:val="0069481E"/>
    <w:rsid w:val="00697CBD"/>
    <w:rsid w:val="006A2F71"/>
    <w:rsid w:val="006B0934"/>
    <w:rsid w:val="006B3086"/>
    <w:rsid w:val="006B375D"/>
    <w:rsid w:val="006E1D50"/>
    <w:rsid w:val="006E5DDC"/>
    <w:rsid w:val="006E6610"/>
    <w:rsid w:val="006F08BA"/>
    <w:rsid w:val="006F1626"/>
    <w:rsid w:val="006F22D0"/>
    <w:rsid w:val="006F33D7"/>
    <w:rsid w:val="006F72C8"/>
    <w:rsid w:val="00702744"/>
    <w:rsid w:val="0070454B"/>
    <w:rsid w:val="00726E91"/>
    <w:rsid w:val="00742D08"/>
    <w:rsid w:val="00743485"/>
    <w:rsid w:val="00744CD1"/>
    <w:rsid w:val="00750AD2"/>
    <w:rsid w:val="007725FF"/>
    <w:rsid w:val="00772D18"/>
    <w:rsid w:val="00782796"/>
    <w:rsid w:val="0078472C"/>
    <w:rsid w:val="00785C1B"/>
    <w:rsid w:val="007913E1"/>
    <w:rsid w:val="00792EB8"/>
    <w:rsid w:val="007969DD"/>
    <w:rsid w:val="007973A4"/>
    <w:rsid w:val="007B461E"/>
    <w:rsid w:val="007B62BA"/>
    <w:rsid w:val="007B7112"/>
    <w:rsid w:val="007B752F"/>
    <w:rsid w:val="007B78D1"/>
    <w:rsid w:val="007C3C7A"/>
    <w:rsid w:val="007D0BEA"/>
    <w:rsid w:val="007D25C1"/>
    <w:rsid w:val="007D53A5"/>
    <w:rsid w:val="007E0A8C"/>
    <w:rsid w:val="007E587C"/>
    <w:rsid w:val="007E74BB"/>
    <w:rsid w:val="00800A39"/>
    <w:rsid w:val="00803E07"/>
    <w:rsid w:val="008069D8"/>
    <w:rsid w:val="00806D02"/>
    <w:rsid w:val="00806D15"/>
    <w:rsid w:val="00806F39"/>
    <w:rsid w:val="00810056"/>
    <w:rsid w:val="00812AC5"/>
    <w:rsid w:val="0081388B"/>
    <w:rsid w:val="00813A55"/>
    <w:rsid w:val="00814F0A"/>
    <w:rsid w:val="008174C4"/>
    <w:rsid w:val="0082488A"/>
    <w:rsid w:val="00831699"/>
    <w:rsid w:val="00831700"/>
    <w:rsid w:val="00831ED0"/>
    <w:rsid w:val="008334D0"/>
    <w:rsid w:val="00836040"/>
    <w:rsid w:val="00837247"/>
    <w:rsid w:val="008519FE"/>
    <w:rsid w:val="00857B54"/>
    <w:rsid w:val="00862F55"/>
    <w:rsid w:val="00864BA3"/>
    <w:rsid w:val="008670DD"/>
    <w:rsid w:val="00867C1F"/>
    <w:rsid w:val="00872413"/>
    <w:rsid w:val="00872F39"/>
    <w:rsid w:val="00874D57"/>
    <w:rsid w:val="008762B5"/>
    <w:rsid w:val="00880FD9"/>
    <w:rsid w:val="00884D06"/>
    <w:rsid w:val="0089089E"/>
    <w:rsid w:val="008956B9"/>
    <w:rsid w:val="00895C7C"/>
    <w:rsid w:val="00896978"/>
    <w:rsid w:val="008A70D8"/>
    <w:rsid w:val="008D41E3"/>
    <w:rsid w:val="008D4654"/>
    <w:rsid w:val="008E08B9"/>
    <w:rsid w:val="008E0AC3"/>
    <w:rsid w:val="008E0F6D"/>
    <w:rsid w:val="008E6459"/>
    <w:rsid w:val="008F1241"/>
    <w:rsid w:val="008F175F"/>
    <w:rsid w:val="008F45D6"/>
    <w:rsid w:val="008F4E44"/>
    <w:rsid w:val="008F62F4"/>
    <w:rsid w:val="008F7697"/>
    <w:rsid w:val="00901F22"/>
    <w:rsid w:val="009065D5"/>
    <w:rsid w:val="009111FB"/>
    <w:rsid w:val="00914C71"/>
    <w:rsid w:val="00921FDA"/>
    <w:rsid w:val="00927C71"/>
    <w:rsid w:val="00931791"/>
    <w:rsid w:val="009323A5"/>
    <w:rsid w:val="00946008"/>
    <w:rsid w:val="0095178E"/>
    <w:rsid w:val="009552D6"/>
    <w:rsid w:val="00956795"/>
    <w:rsid w:val="00956BF3"/>
    <w:rsid w:val="009611A1"/>
    <w:rsid w:val="0096289C"/>
    <w:rsid w:val="00965A59"/>
    <w:rsid w:val="009737A6"/>
    <w:rsid w:val="00981429"/>
    <w:rsid w:val="00986244"/>
    <w:rsid w:val="009942FD"/>
    <w:rsid w:val="009947EB"/>
    <w:rsid w:val="00997498"/>
    <w:rsid w:val="009A2B79"/>
    <w:rsid w:val="009B34B6"/>
    <w:rsid w:val="009B50D0"/>
    <w:rsid w:val="009B5618"/>
    <w:rsid w:val="009B6146"/>
    <w:rsid w:val="009C4521"/>
    <w:rsid w:val="009C4581"/>
    <w:rsid w:val="009D6CC0"/>
    <w:rsid w:val="009F1C05"/>
    <w:rsid w:val="009F3D5F"/>
    <w:rsid w:val="009F7B1A"/>
    <w:rsid w:val="009F7E1C"/>
    <w:rsid w:val="00A026DB"/>
    <w:rsid w:val="00A1114C"/>
    <w:rsid w:val="00A117C5"/>
    <w:rsid w:val="00A2109E"/>
    <w:rsid w:val="00A22246"/>
    <w:rsid w:val="00A30F51"/>
    <w:rsid w:val="00A37FBD"/>
    <w:rsid w:val="00A436E4"/>
    <w:rsid w:val="00A45344"/>
    <w:rsid w:val="00A45919"/>
    <w:rsid w:val="00A4774E"/>
    <w:rsid w:val="00A47BFE"/>
    <w:rsid w:val="00A617A0"/>
    <w:rsid w:val="00A631A1"/>
    <w:rsid w:val="00A67528"/>
    <w:rsid w:val="00A70CCE"/>
    <w:rsid w:val="00A77A1C"/>
    <w:rsid w:val="00A82E2A"/>
    <w:rsid w:val="00A83E97"/>
    <w:rsid w:val="00A87004"/>
    <w:rsid w:val="00A904E7"/>
    <w:rsid w:val="00A91F47"/>
    <w:rsid w:val="00A92A11"/>
    <w:rsid w:val="00A93D9E"/>
    <w:rsid w:val="00A949DC"/>
    <w:rsid w:val="00AA7860"/>
    <w:rsid w:val="00AB39C0"/>
    <w:rsid w:val="00AC398F"/>
    <w:rsid w:val="00AD0E9D"/>
    <w:rsid w:val="00AF628E"/>
    <w:rsid w:val="00AF721D"/>
    <w:rsid w:val="00B0028E"/>
    <w:rsid w:val="00B0095E"/>
    <w:rsid w:val="00B01A58"/>
    <w:rsid w:val="00B03C35"/>
    <w:rsid w:val="00B101FE"/>
    <w:rsid w:val="00B13A7D"/>
    <w:rsid w:val="00B142CE"/>
    <w:rsid w:val="00B16BE4"/>
    <w:rsid w:val="00B16F47"/>
    <w:rsid w:val="00B175E9"/>
    <w:rsid w:val="00B17C6C"/>
    <w:rsid w:val="00B2028D"/>
    <w:rsid w:val="00B27880"/>
    <w:rsid w:val="00B3304D"/>
    <w:rsid w:val="00B43DA2"/>
    <w:rsid w:val="00B44A17"/>
    <w:rsid w:val="00B456E9"/>
    <w:rsid w:val="00B50905"/>
    <w:rsid w:val="00B549EB"/>
    <w:rsid w:val="00B553F4"/>
    <w:rsid w:val="00B6127C"/>
    <w:rsid w:val="00B62412"/>
    <w:rsid w:val="00B63EAB"/>
    <w:rsid w:val="00B656A9"/>
    <w:rsid w:val="00B70C11"/>
    <w:rsid w:val="00B71633"/>
    <w:rsid w:val="00B76827"/>
    <w:rsid w:val="00B83548"/>
    <w:rsid w:val="00B85506"/>
    <w:rsid w:val="00B862A9"/>
    <w:rsid w:val="00B86F6F"/>
    <w:rsid w:val="00B91FAC"/>
    <w:rsid w:val="00B93C8D"/>
    <w:rsid w:val="00BA02B4"/>
    <w:rsid w:val="00BA1696"/>
    <w:rsid w:val="00BA1D0F"/>
    <w:rsid w:val="00BA274D"/>
    <w:rsid w:val="00BA2CE9"/>
    <w:rsid w:val="00BA49EE"/>
    <w:rsid w:val="00BA5FCE"/>
    <w:rsid w:val="00BA73A1"/>
    <w:rsid w:val="00BB2069"/>
    <w:rsid w:val="00BB51C3"/>
    <w:rsid w:val="00BC259D"/>
    <w:rsid w:val="00BC65BA"/>
    <w:rsid w:val="00BD009C"/>
    <w:rsid w:val="00BE3BFC"/>
    <w:rsid w:val="00BE7957"/>
    <w:rsid w:val="00C1484C"/>
    <w:rsid w:val="00C15E40"/>
    <w:rsid w:val="00C227E4"/>
    <w:rsid w:val="00C250C8"/>
    <w:rsid w:val="00C32C21"/>
    <w:rsid w:val="00C375A7"/>
    <w:rsid w:val="00C45B65"/>
    <w:rsid w:val="00C5577F"/>
    <w:rsid w:val="00C5786E"/>
    <w:rsid w:val="00C66B3D"/>
    <w:rsid w:val="00C70019"/>
    <w:rsid w:val="00C7085F"/>
    <w:rsid w:val="00C7186D"/>
    <w:rsid w:val="00C75798"/>
    <w:rsid w:val="00C807A7"/>
    <w:rsid w:val="00C80E9E"/>
    <w:rsid w:val="00C82129"/>
    <w:rsid w:val="00C847B5"/>
    <w:rsid w:val="00C86013"/>
    <w:rsid w:val="00C874D8"/>
    <w:rsid w:val="00C9012A"/>
    <w:rsid w:val="00C951BA"/>
    <w:rsid w:val="00CB3752"/>
    <w:rsid w:val="00CC2810"/>
    <w:rsid w:val="00CC4B1F"/>
    <w:rsid w:val="00CD0461"/>
    <w:rsid w:val="00CD1271"/>
    <w:rsid w:val="00CD5F06"/>
    <w:rsid w:val="00CE2EA0"/>
    <w:rsid w:val="00CE6A56"/>
    <w:rsid w:val="00CF06D3"/>
    <w:rsid w:val="00CF50D2"/>
    <w:rsid w:val="00D02DD2"/>
    <w:rsid w:val="00D05615"/>
    <w:rsid w:val="00D05B5A"/>
    <w:rsid w:val="00D23BD4"/>
    <w:rsid w:val="00D30A2C"/>
    <w:rsid w:val="00D31927"/>
    <w:rsid w:val="00D364B5"/>
    <w:rsid w:val="00D40B0F"/>
    <w:rsid w:val="00D415D8"/>
    <w:rsid w:val="00D41A37"/>
    <w:rsid w:val="00D471F1"/>
    <w:rsid w:val="00D514E5"/>
    <w:rsid w:val="00D5496A"/>
    <w:rsid w:val="00D567EC"/>
    <w:rsid w:val="00D63881"/>
    <w:rsid w:val="00D701CE"/>
    <w:rsid w:val="00D74AB7"/>
    <w:rsid w:val="00D840D7"/>
    <w:rsid w:val="00D86808"/>
    <w:rsid w:val="00D90957"/>
    <w:rsid w:val="00D90F39"/>
    <w:rsid w:val="00D96D4C"/>
    <w:rsid w:val="00D97500"/>
    <w:rsid w:val="00DA1B2C"/>
    <w:rsid w:val="00DB1E3C"/>
    <w:rsid w:val="00DC0AAF"/>
    <w:rsid w:val="00DC58A6"/>
    <w:rsid w:val="00DD10C0"/>
    <w:rsid w:val="00DD1DD5"/>
    <w:rsid w:val="00DD438E"/>
    <w:rsid w:val="00DD4FA1"/>
    <w:rsid w:val="00DD5920"/>
    <w:rsid w:val="00DE2FFC"/>
    <w:rsid w:val="00DE5285"/>
    <w:rsid w:val="00DE5A95"/>
    <w:rsid w:val="00DF2FA0"/>
    <w:rsid w:val="00DF3D9B"/>
    <w:rsid w:val="00DF4C3C"/>
    <w:rsid w:val="00DF6765"/>
    <w:rsid w:val="00E0350C"/>
    <w:rsid w:val="00E040EE"/>
    <w:rsid w:val="00E05A38"/>
    <w:rsid w:val="00E07EF3"/>
    <w:rsid w:val="00E14F3C"/>
    <w:rsid w:val="00E15B5C"/>
    <w:rsid w:val="00E23B04"/>
    <w:rsid w:val="00E2710F"/>
    <w:rsid w:val="00E31D0F"/>
    <w:rsid w:val="00E32DB3"/>
    <w:rsid w:val="00E37549"/>
    <w:rsid w:val="00E43F15"/>
    <w:rsid w:val="00E4572A"/>
    <w:rsid w:val="00E46DA6"/>
    <w:rsid w:val="00E47902"/>
    <w:rsid w:val="00E5060C"/>
    <w:rsid w:val="00E55820"/>
    <w:rsid w:val="00E60CE5"/>
    <w:rsid w:val="00E63516"/>
    <w:rsid w:val="00E64B78"/>
    <w:rsid w:val="00E658DE"/>
    <w:rsid w:val="00E674C2"/>
    <w:rsid w:val="00E67A4F"/>
    <w:rsid w:val="00E71EB8"/>
    <w:rsid w:val="00E7722C"/>
    <w:rsid w:val="00E80FEC"/>
    <w:rsid w:val="00E8496E"/>
    <w:rsid w:val="00E92949"/>
    <w:rsid w:val="00E93F78"/>
    <w:rsid w:val="00E94A50"/>
    <w:rsid w:val="00EA3EAB"/>
    <w:rsid w:val="00EA4641"/>
    <w:rsid w:val="00EA46D0"/>
    <w:rsid w:val="00EA50DF"/>
    <w:rsid w:val="00EA5BAF"/>
    <w:rsid w:val="00EB2C4D"/>
    <w:rsid w:val="00EB70D1"/>
    <w:rsid w:val="00ED0650"/>
    <w:rsid w:val="00ED1831"/>
    <w:rsid w:val="00EE3D39"/>
    <w:rsid w:val="00EE4E3E"/>
    <w:rsid w:val="00EF77FB"/>
    <w:rsid w:val="00F01392"/>
    <w:rsid w:val="00F10E15"/>
    <w:rsid w:val="00F16C2E"/>
    <w:rsid w:val="00F17723"/>
    <w:rsid w:val="00F270B1"/>
    <w:rsid w:val="00F316EA"/>
    <w:rsid w:val="00F33218"/>
    <w:rsid w:val="00F359EA"/>
    <w:rsid w:val="00F36D46"/>
    <w:rsid w:val="00F36DC4"/>
    <w:rsid w:val="00F4247F"/>
    <w:rsid w:val="00F46A76"/>
    <w:rsid w:val="00F50CA1"/>
    <w:rsid w:val="00F50E6E"/>
    <w:rsid w:val="00F53989"/>
    <w:rsid w:val="00F544FA"/>
    <w:rsid w:val="00F63D3E"/>
    <w:rsid w:val="00F70848"/>
    <w:rsid w:val="00F71F64"/>
    <w:rsid w:val="00F72796"/>
    <w:rsid w:val="00F73218"/>
    <w:rsid w:val="00F80E40"/>
    <w:rsid w:val="00F857DF"/>
    <w:rsid w:val="00F86FB0"/>
    <w:rsid w:val="00F8735B"/>
    <w:rsid w:val="00FA4961"/>
    <w:rsid w:val="00FA6149"/>
    <w:rsid w:val="00FB0973"/>
    <w:rsid w:val="00FB5404"/>
    <w:rsid w:val="00FC22CC"/>
    <w:rsid w:val="00FC2955"/>
    <w:rsid w:val="00FC2A06"/>
    <w:rsid w:val="00FC417C"/>
    <w:rsid w:val="00FD6FCC"/>
    <w:rsid w:val="00FF0AA6"/>
    <w:rsid w:val="00FF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EB"/>
    <w:pPr>
      <w:ind w:left="720"/>
      <w:contextualSpacing/>
    </w:pPr>
  </w:style>
  <w:style w:type="paragraph" w:styleId="BalloonText">
    <w:name w:val="Balloon Text"/>
    <w:basedOn w:val="Normal"/>
    <w:link w:val="BalloonTextChar"/>
    <w:uiPriority w:val="99"/>
    <w:semiHidden/>
    <w:unhideWhenUsed/>
    <w:rsid w:val="00051F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69"/>
    <w:rPr>
      <w:rFonts w:ascii="Tahoma" w:hAnsi="Tahoma" w:cs="Tahoma"/>
      <w:sz w:val="16"/>
      <w:szCs w:val="16"/>
    </w:rPr>
  </w:style>
  <w:style w:type="paragraph" w:styleId="NoSpacing">
    <w:name w:val="No Spacing"/>
    <w:uiPriority w:val="1"/>
    <w:qFormat/>
    <w:rsid w:val="00133B83"/>
    <w:pPr>
      <w:spacing w:after="0"/>
    </w:pPr>
  </w:style>
  <w:style w:type="character" w:styleId="Hyperlink">
    <w:name w:val="Hyperlink"/>
    <w:basedOn w:val="DefaultParagraphFont"/>
    <w:uiPriority w:val="99"/>
    <w:unhideWhenUsed/>
    <w:rsid w:val="001030C5"/>
    <w:rPr>
      <w:color w:val="0000FF" w:themeColor="hyperlink"/>
      <w:u w:val="single"/>
    </w:rPr>
  </w:style>
  <w:style w:type="paragraph" w:customStyle="1" w:styleId="DocumentBody">
    <w:name w:val="DocumentBody"/>
    <w:basedOn w:val="Normal"/>
    <w:next w:val="Normal"/>
    <w:link w:val="DocumentBodyChar1"/>
    <w:rsid w:val="00EE4E3E"/>
    <w:pPr>
      <w:spacing w:after="0"/>
    </w:pPr>
    <w:rPr>
      <w:rFonts w:ascii="Arial" w:eastAsia="Times New Roman" w:hAnsi="Arial"/>
      <w:sz w:val="22"/>
      <w:szCs w:val="36"/>
    </w:rPr>
  </w:style>
  <w:style w:type="paragraph" w:customStyle="1" w:styleId="SectionHead">
    <w:name w:val="SectionHead"/>
    <w:basedOn w:val="Normal"/>
    <w:next w:val="Normal"/>
    <w:rsid w:val="00EE4E3E"/>
    <w:pPr>
      <w:spacing w:after="0"/>
    </w:pPr>
    <w:rPr>
      <w:rFonts w:ascii="Eras Demi" w:eastAsia="Times New Roman" w:hAnsi="Eras Demi"/>
      <w:sz w:val="28"/>
      <w:szCs w:val="28"/>
    </w:rPr>
  </w:style>
  <w:style w:type="character" w:customStyle="1" w:styleId="DocumentBodyChar1">
    <w:name w:val="DocumentBody Char1"/>
    <w:basedOn w:val="DefaultParagraphFont"/>
    <w:link w:val="DocumentBody"/>
    <w:rsid w:val="00EE4E3E"/>
    <w:rPr>
      <w:rFonts w:ascii="Arial" w:eastAsia="Times New Roman" w:hAnsi="Arial"/>
      <w:sz w:val="2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EB"/>
    <w:pPr>
      <w:ind w:left="720"/>
      <w:contextualSpacing/>
    </w:pPr>
  </w:style>
  <w:style w:type="paragraph" w:styleId="BalloonText">
    <w:name w:val="Balloon Text"/>
    <w:basedOn w:val="Normal"/>
    <w:link w:val="BalloonTextChar"/>
    <w:uiPriority w:val="99"/>
    <w:semiHidden/>
    <w:unhideWhenUsed/>
    <w:rsid w:val="00051F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69"/>
    <w:rPr>
      <w:rFonts w:ascii="Tahoma" w:hAnsi="Tahoma" w:cs="Tahoma"/>
      <w:sz w:val="16"/>
      <w:szCs w:val="16"/>
    </w:rPr>
  </w:style>
  <w:style w:type="paragraph" w:styleId="NoSpacing">
    <w:name w:val="No Spacing"/>
    <w:uiPriority w:val="1"/>
    <w:qFormat/>
    <w:rsid w:val="00133B83"/>
    <w:pPr>
      <w:spacing w:after="0"/>
    </w:pPr>
  </w:style>
  <w:style w:type="character" w:styleId="Hyperlink">
    <w:name w:val="Hyperlink"/>
    <w:basedOn w:val="DefaultParagraphFont"/>
    <w:uiPriority w:val="99"/>
    <w:unhideWhenUsed/>
    <w:rsid w:val="001030C5"/>
    <w:rPr>
      <w:color w:val="0000FF" w:themeColor="hyperlink"/>
      <w:u w:val="single"/>
    </w:rPr>
  </w:style>
  <w:style w:type="paragraph" w:customStyle="1" w:styleId="DocumentBody">
    <w:name w:val="DocumentBody"/>
    <w:basedOn w:val="Normal"/>
    <w:next w:val="Normal"/>
    <w:link w:val="DocumentBodyChar1"/>
    <w:rsid w:val="00EE4E3E"/>
    <w:pPr>
      <w:spacing w:after="0"/>
    </w:pPr>
    <w:rPr>
      <w:rFonts w:ascii="Arial" w:eastAsia="Times New Roman" w:hAnsi="Arial"/>
      <w:sz w:val="22"/>
      <w:szCs w:val="36"/>
    </w:rPr>
  </w:style>
  <w:style w:type="paragraph" w:customStyle="1" w:styleId="SectionHead">
    <w:name w:val="SectionHead"/>
    <w:basedOn w:val="Normal"/>
    <w:next w:val="Normal"/>
    <w:rsid w:val="00EE4E3E"/>
    <w:pPr>
      <w:spacing w:after="0"/>
    </w:pPr>
    <w:rPr>
      <w:rFonts w:ascii="Eras Demi" w:eastAsia="Times New Roman" w:hAnsi="Eras Demi"/>
      <w:sz w:val="28"/>
      <w:szCs w:val="28"/>
    </w:rPr>
  </w:style>
  <w:style w:type="character" w:customStyle="1" w:styleId="DocumentBodyChar1">
    <w:name w:val="DocumentBody Char1"/>
    <w:basedOn w:val="DefaultParagraphFont"/>
    <w:link w:val="DocumentBody"/>
    <w:rsid w:val="00EE4E3E"/>
    <w:rPr>
      <w:rFonts w:ascii="Arial" w:eastAsia="Times New Roman" w:hAnsi="Arial"/>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Dave</cp:lastModifiedBy>
  <cp:revision>4</cp:revision>
  <cp:lastPrinted>2017-04-12T13:27:00Z</cp:lastPrinted>
  <dcterms:created xsi:type="dcterms:W3CDTF">2015-03-27T08:07:00Z</dcterms:created>
  <dcterms:modified xsi:type="dcterms:W3CDTF">2017-04-12T13:47:00Z</dcterms:modified>
</cp:coreProperties>
</file>